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D89" w:rsidRPr="002E5D89" w:rsidRDefault="001228C9" w:rsidP="002E5D89">
      <w:pPr>
        <w:pStyle w:val="Heading4"/>
        <w:spacing w:before="2" w:after="2"/>
      </w:pPr>
      <w:r>
        <w:rPr>
          <w:rFonts w:ascii="Verdana" w:hAnsi="Verdana"/>
          <w:color w:val="800000"/>
        </w:rPr>
        <w:t>Important clauses</w:t>
      </w:r>
      <w:r w:rsidR="002E5D89">
        <w:rPr>
          <w:rFonts w:ascii="Verdana" w:hAnsi="Verdana"/>
          <w:b w:val="0"/>
          <w:color w:val="800000"/>
        </w:rPr>
        <w:t xml:space="preserve"> from </w:t>
      </w:r>
      <w:hyperlink r:id="rId5" w:history="1">
        <w:r w:rsidR="002E5D89" w:rsidRPr="002E5D89">
          <w:rPr>
            <w:color w:val="0000FF"/>
            <w:u w:val="single"/>
          </w:rPr>
          <w:t>http://www.gdrc.org/ngo/sample-by-laws.html</w:t>
        </w:r>
      </w:hyperlink>
    </w:p>
    <w:p w:rsidR="001228C9" w:rsidRDefault="001228C9" w:rsidP="0057320E">
      <w:pPr>
        <w:rPr>
          <w:rFonts w:ascii="Verdana" w:hAnsi="Verdana"/>
          <w:b/>
          <w:color w:val="800000"/>
        </w:rPr>
      </w:pPr>
      <w:r>
        <w:rPr>
          <w:rFonts w:ascii="Verdana" w:hAnsi="Verdana"/>
          <w:b/>
          <w:color w:val="800000"/>
        </w:rPr>
        <w:t>:</w:t>
      </w:r>
    </w:p>
    <w:p w:rsidR="0057320E" w:rsidRDefault="0057320E" w:rsidP="0057320E">
      <w:pPr>
        <w:rPr>
          <w:rFonts w:ascii="Verdana" w:hAnsi="Verdana"/>
          <w:b/>
          <w:color w:val="800000"/>
        </w:rPr>
      </w:pPr>
    </w:p>
    <w:p w:rsidR="006272A9" w:rsidRDefault="0057320E" w:rsidP="00CB35E6">
      <w:pPr>
        <w:pStyle w:val="NormalWeb"/>
        <w:spacing w:before="2" w:after="2"/>
        <w:rPr>
          <w:rFonts w:ascii="Helvetica" w:hAnsi="Helvetica"/>
          <w:color w:val="696969"/>
          <w:sz w:val="15"/>
          <w:szCs w:val="15"/>
        </w:rPr>
      </w:pPr>
      <w:r>
        <w:rPr>
          <w:rFonts w:ascii="Verdana" w:hAnsi="Verdana"/>
          <w:b/>
          <w:color w:val="800000"/>
        </w:rPr>
        <w:t>BOARD OF DIRECTORS</w:t>
      </w:r>
      <w:r>
        <w:rPr>
          <w:rFonts w:ascii="Helvetica" w:hAnsi="Helvetica"/>
          <w:color w:val="696969"/>
          <w:sz w:val="15"/>
          <w:szCs w:val="15"/>
        </w:rPr>
        <w:t xml:space="preserve"> </w:t>
      </w:r>
    </w:p>
    <w:p w:rsidR="006272A9" w:rsidRDefault="0057320E" w:rsidP="00CB35E6">
      <w:pPr>
        <w:pStyle w:val="NormalWeb"/>
        <w:spacing w:before="2" w:after="2"/>
        <w:rPr>
          <w:rFonts w:ascii="Helvetica" w:hAnsi="Helvetica"/>
        </w:rPr>
      </w:pPr>
      <w:r>
        <w:rPr>
          <w:rFonts w:ascii="Helvetica" w:hAnsi="Helvetica"/>
          <w:color w:val="696969"/>
          <w:sz w:val="15"/>
          <w:szCs w:val="15"/>
        </w:rPr>
        <w:t xml:space="preserve">Article 19: </w:t>
      </w:r>
      <w:r>
        <w:rPr>
          <w:rFonts w:ascii="Helvetica" w:hAnsi="Helvetica"/>
        </w:rPr>
        <w:br/>
        <w:t xml:space="preserve">Composition </w:t>
      </w:r>
      <w:proofErr w:type="gramStart"/>
      <w:r>
        <w:rPr>
          <w:rFonts w:ascii="Helvetica" w:hAnsi="Helvetica"/>
          <w:color w:val="800000"/>
          <w:sz w:val="15"/>
          <w:szCs w:val="15"/>
        </w:rPr>
        <w:t>What</w:t>
      </w:r>
      <w:proofErr w:type="gramEnd"/>
      <w:r>
        <w:rPr>
          <w:rFonts w:ascii="Helvetica" w:hAnsi="Helvetica"/>
          <w:color w:val="800000"/>
          <w:sz w:val="15"/>
          <w:szCs w:val="15"/>
        </w:rPr>
        <w:t xml:space="preserve"> will the Board consist of? How many members will the Board contain? What will be their positions? Which current working staff members will also be on the Board of the NGO?</w:t>
      </w:r>
      <w:r>
        <w:rPr>
          <w:rFonts w:ascii="Helvetica" w:hAnsi="Helvetica"/>
        </w:rPr>
        <w:t xml:space="preserve"> </w:t>
      </w:r>
    </w:p>
    <w:p w:rsidR="006272A9" w:rsidRDefault="0057320E" w:rsidP="00CB35E6">
      <w:pPr>
        <w:pStyle w:val="NormalWeb"/>
        <w:spacing w:before="2" w:after="2"/>
        <w:rPr>
          <w:rFonts w:ascii="Helvetica" w:hAnsi="Helvetica"/>
        </w:rPr>
      </w:pPr>
      <w:r>
        <w:rPr>
          <w:rFonts w:ascii="Helvetica" w:hAnsi="Helvetica"/>
          <w:color w:val="696969"/>
          <w:sz w:val="15"/>
          <w:szCs w:val="15"/>
        </w:rPr>
        <w:t xml:space="preserve">Article 20: </w:t>
      </w:r>
      <w:r>
        <w:rPr>
          <w:rFonts w:ascii="Helvetica" w:hAnsi="Helvetica"/>
        </w:rPr>
        <w:br/>
        <w:t xml:space="preserve">Eligibility </w:t>
      </w:r>
      <w:proofErr w:type="gramStart"/>
      <w:r>
        <w:rPr>
          <w:rFonts w:ascii="Helvetica" w:hAnsi="Helvetica"/>
          <w:color w:val="800000"/>
          <w:sz w:val="15"/>
          <w:szCs w:val="15"/>
        </w:rPr>
        <w:t>Who</w:t>
      </w:r>
      <w:proofErr w:type="gramEnd"/>
      <w:r>
        <w:rPr>
          <w:rFonts w:ascii="Helvetica" w:hAnsi="Helvetica"/>
          <w:color w:val="800000"/>
          <w:sz w:val="15"/>
          <w:szCs w:val="15"/>
        </w:rPr>
        <w:t xml:space="preserve"> will be eligible to become members of the </w:t>
      </w:r>
      <w:proofErr w:type="spellStart"/>
      <w:r>
        <w:rPr>
          <w:rFonts w:ascii="Helvetica" w:hAnsi="Helvetica"/>
          <w:color w:val="800000"/>
          <w:sz w:val="15"/>
          <w:szCs w:val="15"/>
        </w:rPr>
        <w:t>NGO's</w:t>
      </w:r>
      <w:proofErr w:type="spellEnd"/>
      <w:r>
        <w:rPr>
          <w:rFonts w:ascii="Helvetica" w:hAnsi="Helvetica"/>
          <w:color w:val="800000"/>
          <w:sz w:val="15"/>
          <w:szCs w:val="15"/>
        </w:rPr>
        <w:t xml:space="preserve"> Board? What will their qualifications be?</w:t>
      </w:r>
      <w:r>
        <w:rPr>
          <w:rFonts w:ascii="Helvetica" w:hAnsi="Helvetica"/>
        </w:rPr>
        <w:t xml:space="preserve"> </w:t>
      </w:r>
    </w:p>
    <w:p w:rsidR="006272A9" w:rsidRDefault="0057320E" w:rsidP="00CB35E6">
      <w:pPr>
        <w:pStyle w:val="NormalWeb"/>
        <w:spacing w:before="2" w:after="2"/>
        <w:rPr>
          <w:rFonts w:ascii="Helvetica" w:hAnsi="Helvetica"/>
        </w:rPr>
      </w:pPr>
      <w:r>
        <w:rPr>
          <w:rFonts w:ascii="Helvetica" w:hAnsi="Helvetica"/>
          <w:color w:val="696969"/>
          <w:sz w:val="15"/>
          <w:szCs w:val="15"/>
        </w:rPr>
        <w:t xml:space="preserve">Article 21: </w:t>
      </w:r>
      <w:r>
        <w:rPr>
          <w:rFonts w:ascii="Helvetica" w:hAnsi="Helvetica"/>
        </w:rPr>
        <w:br/>
        <w:t xml:space="preserve">Selection and Appointment </w:t>
      </w:r>
      <w:r>
        <w:rPr>
          <w:rFonts w:ascii="Helvetica" w:hAnsi="Helvetica"/>
          <w:color w:val="800000"/>
          <w:sz w:val="15"/>
          <w:szCs w:val="15"/>
        </w:rPr>
        <w:t xml:space="preserve">How will potential individuals be identified and selected to the </w:t>
      </w:r>
      <w:proofErr w:type="spellStart"/>
      <w:r>
        <w:rPr>
          <w:rFonts w:ascii="Helvetica" w:hAnsi="Helvetica"/>
          <w:color w:val="800000"/>
          <w:sz w:val="15"/>
          <w:szCs w:val="15"/>
        </w:rPr>
        <w:t>NGO's</w:t>
      </w:r>
      <w:proofErr w:type="spellEnd"/>
      <w:r>
        <w:rPr>
          <w:rFonts w:ascii="Helvetica" w:hAnsi="Helvetica"/>
          <w:color w:val="800000"/>
          <w:sz w:val="15"/>
          <w:szCs w:val="15"/>
        </w:rPr>
        <w:t xml:space="preserve"> board? How will the appointment be decided and implemented?</w:t>
      </w:r>
      <w:r>
        <w:rPr>
          <w:rFonts w:ascii="Helvetica" w:hAnsi="Helvetica"/>
        </w:rPr>
        <w:t xml:space="preserve"> </w:t>
      </w:r>
    </w:p>
    <w:p w:rsidR="006272A9" w:rsidRDefault="0057320E" w:rsidP="00CB35E6">
      <w:pPr>
        <w:pStyle w:val="NormalWeb"/>
        <w:spacing w:before="2" w:after="2"/>
        <w:rPr>
          <w:rFonts w:ascii="Helvetica" w:hAnsi="Helvetica"/>
        </w:rPr>
      </w:pPr>
      <w:r>
        <w:rPr>
          <w:rFonts w:ascii="Helvetica" w:hAnsi="Helvetica"/>
          <w:color w:val="696969"/>
          <w:sz w:val="15"/>
          <w:szCs w:val="15"/>
        </w:rPr>
        <w:t xml:space="preserve">Article 22: </w:t>
      </w:r>
      <w:r>
        <w:rPr>
          <w:rFonts w:ascii="Helvetica" w:hAnsi="Helvetica"/>
        </w:rPr>
        <w:br/>
        <w:t xml:space="preserve">Term of Office </w:t>
      </w:r>
      <w:r>
        <w:rPr>
          <w:rFonts w:ascii="Helvetica" w:hAnsi="Helvetica"/>
          <w:color w:val="800000"/>
          <w:sz w:val="15"/>
          <w:szCs w:val="15"/>
        </w:rPr>
        <w:t xml:space="preserve">How long </w:t>
      </w:r>
      <w:proofErr w:type="gramStart"/>
      <w:r>
        <w:rPr>
          <w:rFonts w:ascii="Helvetica" w:hAnsi="Helvetica"/>
          <w:color w:val="800000"/>
          <w:sz w:val="15"/>
          <w:szCs w:val="15"/>
        </w:rPr>
        <w:t>will</w:t>
      </w:r>
      <w:proofErr w:type="gramEnd"/>
      <w:r>
        <w:rPr>
          <w:rFonts w:ascii="Helvetica" w:hAnsi="Helvetica"/>
          <w:color w:val="800000"/>
          <w:sz w:val="15"/>
          <w:szCs w:val="15"/>
        </w:rPr>
        <w:t xml:space="preserve"> a member's term of office be on the </w:t>
      </w:r>
      <w:proofErr w:type="spellStart"/>
      <w:r>
        <w:rPr>
          <w:rFonts w:ascii="Helvetica" w:hAnsi="Helvetica"/>
          <w:color w:val="800000"/>
          <w:sz w:val="15"/>
          <w:szCs w:val="15"/>
        </w:rPr>
        <w:t>NGO's</w:t>
      </w:r>
      <w:proofErr w:type="spellEnd"/>
      <w:r>
        <w:rPr>
          <w:rFonts w:ascii="Helvetica" w:hAnsi="Helvetica"/>
          <w:color w:val="800000"/>
          <w:sz w:val="15"/>
          <w:szCs w:val="15"/>
        </w:rPr>
        <w:t xml:space="preserve"> Board?</w:t>
      </w:r>
      <w:r>
        <w:rPr>
          <w:rFonts w:ascii="Helvetica" w:hAnsi="Helvetica"/>
        </w:rPr>
        <w:t xml:space="preserve"> </w:t>
      </w:r>
    </w:p>
    <w:p w:rsidR="006272A9" w:rsidRDefault="0057320E" w:rsidP="00CB35E6">
      <w:pPr>
        <w:pStyle w:val="NormalWeb"/>
        <w:spacing w:before="2" w:after="2"/>
        <w:rPr>
          <w:rFonts w:ascii="Helvetica" w:hAnsi="Helvetica"/>
        </w:rPr>
      </w:pPr>
      <w:r>
        <w:rPr>
          <w:rFonts w:ascii="Helvetica" w:hAnsi="Helvetica"/>
          <w:color w:val="696969"/>
          <w:sz w:val="15"/>
          <w:szCs w:val="15"/>
        </w:rPr>
        <w:t xml:space="preserve">Article 23: </w:t>
      </w:r>
      <w:r>
        <w:rPr>
          <w:rFonts w:ascii="Helvetica" w:hAnsi="Helvetica"/>
        </w:rPr>
        <w:br/>
        <w:t xml:space="preserve">Vacancies </w:t>
      </w:r>
      <w:proofErr w:type="gramStart"/>
      <w:r>
        <w:rPr>
          <w:rFonts w:ascii="Helvetica" w:hAnsi="Helvetica"/>
          <w:color w:val="800000"/>
          <w:sz w:val="15"/>
          <w:szCs w:val="15"/>
        </w:rPr>
        <w:t>How</w:t>
      </w:r>
      <w:proofErr w:type="gramEnd"/>
      <w:r>
        <w:rPr>
          <w:rFonts w:ascii="Helvetica" w:hAnsi="Helvetica"/>
          <w:color w:val="800000"/>
          <w:sz w:val="15"/>
          <w:szCs w:val="15"/>
        </w:rPr>
        <w:t xml:space="preserve"> will vacancies in the Board's membership be handled? How will the position be advertised and recommendations/applications be processed?</w:t>
      </w:r>
      <w:r>
        <w:rPr>
          <w:rFonts w:ascii="Helvetica" w:hAnsi="Helvetica"/>
        </w:rPr>
        <w:t xml:space="preserve"> </w:t>
      </w:r>
    </w:p>
    <w:p w:rsidR="006272A9" w:rsidRDefault="0057320E" w:rsidP="00CB35E6">
      <w:pPr>
        <w:pStyle w:val="NormalWeb"/>
        <w:spacing w:before="2" w:after="2"/>
        <w:rPr>
          <w:rFonts w:ascii="Helvetica" w:hAnsi="Helvetica"/>
          <w:color w:val="800000"/>
          <w:sz w:val="15"/>
          <w:szCs w:val="15"/>
        </w:rPr>
      </w:pPr>
      <w:r>
        <w:rPr>
          <w:rFonts w:ascii="Helvetica" w:hAnsi="Helvetica"/>
          <w:color w:val="696969"/>
          <w:sz w:val="15"/>
          <w:szCs w:val="15"/>
        </w:rPr>
        <w:t xml:space="preserve">Article 24: </w:t>
      </w:r>
      <w:r>
        <w:rPr>
          <w:rFonts w:ascii="Helvetica" w:hAnsi="Helvetica"/>
        </w:rPr>
        <w:br/>
        <w:t xml:space="preserve">Duties and Functions of the Board </w:t>
      </w:r>
      <w:r>
        <w:rPr>
          <w:rFonts w:ascii="Helvetica" w:hAnsi="Helvetica"/>
          <w:color w:val="800000"/>
          <w:sz w:val="15"/>
          <w:szCs w:val="15"/>
        </w:rPr>
        <w:t xml:space="preserve">What will the duties and functions of the Board </w:t>
      </w:r>
      <w:proofErr w:type="gramStart"/>
      <w:r>
        <w:rPr>
          <w:rFonts w:ascii="Helvetica" w:hAnsi="Helvetica"/>
          <w:color w:val="800000"/>
          <w:sz w:val="15"/>
          <w:szCs w:val="15"/>
        </w:rPr>
        <w:t>be</w:t>
      </w:r>
      <w:proofErr w:type="gramEnd"/>
      <w:r>
        <w:rPr>
          <w:rFonts w:ascii="Helvetica" w:hAnsi="Helvetica"/>
          <w:color w:val="800000"/>
          <w:sz w:val="15"/>
          <w:szCs w:val="15"/>
        </w:rPr>
        <w:t xml:space="preserve">? What is the </w:t>
      </w:r>
      <w:proofErr w:type="spellStart"/>
      <w:r>
        <w:rPr>
          <w:rFonts w:ascii="Helvetica" w:hAnsi="Helvetica"/>
          <w:color w:val="800000"/>
          <w:sz w:val="15"/>
          <w:szCs w:val="15"/>
        </w:rPr>
        <w:t>NGO's</w:t>
      </w:r>
      <w:proofErr w:type="spellEnd"/>
      <w:r>
        <w:rPr>
          <w:rFonts w:ascii="Helvetica" w:hAnsi="Helvetica"/>
          <w:color w:val="800000"/>
          <w:sz w:val="15"/>
          <w:szCs w:val="15"/>
        </w:rPr>
        <w:t xml:space="preserve"> expectation of a Board member? </w:t>
      </w:r>
    </w:p>
    <w:p w:rsidR="006272A9" w:rsidRDefault="0057320E" w:rsidP="00CB35E6">
      <w:pPr>
        <w:pStyle w:val="NormalWeb"/>
        <w:spacing w:before="2" w:after="2"/>
        <w:rPr>
          <w:rFonts w:ascii="Helvetica" w:hAnsi="Helvetica"/>
          <w:color w:val="800000"/>
          <w:sz w:val="15"/>
          <w:szCs w:val="15"/>
        </w:rPr>
      </w:pPr>
      <w:r>
        <w:rPr>
          <w:rFonts w:ascii="Helvetica" w:hAnsi="Helvetica"/>
          <w:color w:val="696969"/>
          <w:sz w:val="15"/>
          <w:szCs w:val="15"/>
        </w:rPr>
        <w:t xml:space="preserve">Article 25: </w:t>
      </w:r>
      <w:r>
        <w:rPr>
          <w:rFonts w:ascii="Helvetica" w:hAnsi="Helvetica"/>
        </w:rPr>
        <w:br/>
        <w:t xml:space="preserve">Decision-making. </w:t>
      </w:r>
      <w:r>
        <w:rPr>
          <w:rFonts w:ascii="Helvetica" w:hAnsi="Helvetica"/>
          <w:color w:val="800000"/>
          <w:sz w:val="15"/>
          <w:szCs w:val="15"/>
        </w:rPr>
        <w:t xml:space="preserve">Like the General Assembly, how will decisions be taken in Board meetings? What is the procedure and quorum for a decision to be accepted and implemented? </w:t>
      </w:r>
    </w:p>
    <w:p w:rsidR="006272A9" w:rsidRDefault="0057320E" w:rsidP="00CB35E6">
      <w:pPr>
        <w:pStyle w:val="NormalWeb"/>
        <w:spacing w:before="2" w:after="2"/>
        <w:rPr>
          <w:rFonts w:ascii="Helvetica" w:hAnsi="Helvetica"/>
          <w:color w:val="800000"/>
          <w:sz w:val="15"/>
          <w:szCs w:val="15"/>
        </w:rPr>
      </w:pPr>
      <w:r>
        <w:rPr>
          <w:rFonts w:ascii="Helvetica" w:hAnsi="Helvetica"/>
          <w:color w:val="696969"/>
          <w:sz w:val="15"/>
          <w:szCs w:val="15"/>
        </w:rPr>
        <w:t xml:space="preserve">Article 26: </w:t>
      </w:r>
      <w:r>
        <w:rPr>
          <w:rFonts w:ascii="Helvetica" w:hAnsi="Helvetica"/>
        </w:rPr>
        <w:br/>
        <w:t xml:space="preserve">Press statements. </w:t>
      </w:r>
      <w:r>
        <w:rPr>
          <w:rFonts w:ascii="Helvetica" w:hAnsi="Helvetica"/>
          <w:color w:val="800000"/>
          <w:sz w:val="15"/>
          <w:szCs w:val="15"/>
        </w:rPr>
        <w:t xml:space="preserve">Who will prepare Press Statements to reflect the proceedings and </w:t>
      </w:r>
      <w:proofErr w:type="spellStart"/>
      <w:r>
        <w:rPr>
          <w:rFonts w:ascii="Helvetica" w:hAnsi="Helvetica"/>
          <w:color w:val="800000"/>
          <w:sz w:val="15"/>
          <w:szCs w:val="15"/>
        </w:rPr>
        <w:t>functionings</w:t>
      </w:r>
      <w:proofErr w:type="spellEnd"/>
      <w:r>
        <w:rPr>
          <w:rFonts w:ascii="Helvetica" w:hAnsi="Helvetica"/>
          <w:color w:val="800000"/>
          <w:sz w:val="15"/>
          <w:szCs w:val="15"/>
        </w:rPr>
        <w:t xml:space="preserve"> of a Board meeting or </w:t>
      </w:r>
      <w:proofErr w:type="spellStart"/>
      <w:r>
        <w:rPr>
          <w:rFonts w:ascii="Helvetica" w:hAnsi="Helvetica"/>
          <w:color w:val="800000"/>
          <w:sz w:val="15"/>
          <w:szCs w:val="15"/>
        </w:rPr>
        <w:t>NGO's</w:t>
      </w:r>
      <w:proofErr w:type="spellEnd"/>
      <w:r>
        <w:rPr>
          <w:rFonts w:ascii="Helvetica" w:hAnsi="Helvetica"/>
          <w:color w:val="800000"/>
          <w:sz w:val="15"/>
          <w:szCs w:val="15"/>
        </w:rPr>
        <w:t xml:space="preserve"> activities? How will a Board's acceptance of media/press statements be sought? </w:t>
      </w:r>
    </w:p>
    <w:p w:rsidR="006272A9" w:rsidRDefault="0057320E" w:rsidP="00CB35E6">
      <w:pPr>
        <w:pStyle w:val="NormalWeb"/>
        <w:spacing w:before="2" w:after="2"/>
        <w:rPr>
          <w:rFonts w:ascii="Helvetica" w:hAnsi="Helvetica"/>
        </w:rPr>
      </w:pPr>
      <w:r>
        <w:rPr>
          <w:rFonts w:ascii="Helvetica" w:hAnsi="Helvetica"/>
          <w:color w:val="696969"/>
          <w:sz w:val="15"/>
          <w:szCs w:val="15"/>
        </w:rPr>
        <w:t xml:space="preserve">Article 27: </w:t>
      </w:r>
      <w:r>
        <w:rPr>
          <w:rFonts w:ascii="Helvetica" w:hAnsi="Helvetica"/>
        </w:rPr>
        <w:br/>
        <w:t xml:space="preserve">Meetings. </w:t>
      </w:r>
      <w:r>
        <w:rPr>
          <w:rFonts w:ascii="Helvetica" w:hAnsi="Helvetica"/>
          <w:color w:val="800000"/>
          <w:sz w:val="15"/>
          <w:szCs w:val="15"/>
        </w:rPr>
        <w:t xml:space="preserve">What is the usual agenda for a board meeting? Who will call it, and how will the proceedings be handled? </w:t>
      </w:r>
      <w:r>
        <w:rPr>
          <w:rFonts w:ascii="Helvetica" w:hAnsi="Helvetica"/>
          <w:color w:val="696969"/>
          <w:sz w:val="15"/>
          <w:szCs w:val="15"/>
        </w:rPr>
        <w:t xml:space="preserve">Article 28: </w:t>
      </w:r>
      <w:r>
        <w:rPr>
          <w:rFonts w:ascii="Helvetica" w:hAnsi="Helvetica"/>
        </w:rPr>
        <w:br/>
        <w:t xml:space="preserve">Quorum </w:t>
      </w:r>
      <w:proofErr w:type="gramStart"/>
      <w:r>
        <w:rPr>
          <w:rFonts w:ascii="Helvetica" w:hAnsi="Helvetica"/>
          <w:color w:val="800000"/>
          <w:sz w:val="15"/>
          <w:szCs w:val="15"/>
        </w:rPr>
        <w:t>What</w:t>
      </w:r>
      <w:proofErr w:type="gramEnd"/>
      <w:r>
        <w:rPr>
          <w:rFonts w:ascii="Helvetica" w:hAnsi="Helvetica"/>
          <w:color w:val="800000"/>
          <w:sz w:val="15"/>
          <w:szCs w:val="15"/>
        </w:rPr>
        <w:t xml:space="preserve"> will be the minimum quorum needed to call for a Board meeting, for the proceedings to take place, and for decisions to be taken?</w:t>
      </w:r>
      <w:r>
        <w:rPr>
          <w:rFonts w:ascii="Helvetica" w:hAnsi="Helvetica"/>
        </w:rPr>
        <w:t xml:space="preserve"> </w:t>
      </w:r>
    </w:p>
    <w:p w:rsidR="00CD5C02" w:rsidRDefault="0057320E" w:rsidP="00CB35E6">
      <w:pPr>
        <w:pStyle w:val="NormalWeb"/>
        <w:spacing w:before="2" w:after="2"/>
        <w:rPr>
          <w:rFonts w:ascii="Helvetica" w:hAnsi="Helvetica"/>
        </w:rPr>
      </w:pPr>
      <w:r>
        <w:rPr>
          <w:rFonts w:ascii="Helvetica" w:hAnsi="Helvetica"/>
          <w:color w:val="696969"/>
          <w:sz w:val="15"/>
          <w:szCs w:val="15"/>
        </w:rPr>
        <w:t xml:space="preserve">Article 29: </w:t>
      </w:r>
      <w:r>
        <w:rPr>
          <w:rFonts w:ascii="Helvetica" w:hAnsi="Helvetica"/>
        </w:rPr>
        <w:br/>
        <w:t xml:space="preserve">Resignation </w:t>
      </w:r>
      <w:r>
        <w:rPr>
          <w:rFonts w:ascii="Helvetica" w:hAnsi="Helvetica"/>
          <w:color w:val="800000"/>
          <w:sz w:val="15"/>
          <w:szCs w:val="15"/>
        </w:rPr>
        <w:t>If a Board Member wishes to resign from his/her position, how will it be handled? What is the procedure?</w:t>
      </w:r>
      <w:r>
        <w:rPr>
          <w:rFonts w:ascii="Helvetica" w:hAnsi="Helvetica"/>
        </w:rPr>
        <w:t xml:space="preserve"> </w:t>
      </w:r>
      <w:r>
        <w:rPr>
          <w:rFonts w:ascii="Helvetica" w:hAnsi="Helvetica"/>
          <w:color w:val="696969"/>
          <w:sz w:val="15"/>
          <w:szCs w:val="15"/>
        </w:rPr>
        <w:t xml:space="preserve">Article 30: </w:t>
      </w:r>
      <w:r>
        <w:rPr>
          <w:rFonts w:ascii="Helvetica" w:hAnsi="Helvetica"/>
        </w:rPr>
        <w:br/>
        <w:t xml:space="preserve">Removal </w:t>
      </w:r>
      <w:proofErr w:type="gramStart"/>
      <w:r>
        <w:rPr>
          <w:rFonts w:ascii="Helvetica" w:hAnsi="Helvetica"/>
          <w:color w:val="800000"/>
          <w:sz w:val="15"/>
          <w:szCs w:val="15"/>
        </w:rPr>
        <w:t>Under</w:t>
      </w:r>
      <w:proofErr w:type="gramEnd"/>
      <w:r>
        <w:rPr>
          <w:rFonts w:ascii="Helvetica" w:hAnsi="Helvetica"/>
          <w:color w:val="800000"/>
          <w:sz w:val="15"/>
          <w:szCs w:val="15"/>
        </w:rPr>
        <w:t xml:space="preserve"> what circumstances can a Board member be removed (either expelled or suspended) from the </w:t>
      </w:r>
      <w:proofErr w:type="spellStart"/>
      <w:r>
        <w:rPr>
          <w:rFonts w:ascii="Helvetica" w:hAnsi="Helvetica"/>
          <w:color w:val="800000"/>
          <w:sz w:val="15"/>
          <w:szCs w:val="15"/>
        </w:rPr>
        <w:t>NGO's</w:t>
      </w:r>
      <w:proofErr w:type="spellEnd"/>
      <w:r>
        <w:rPr>
          <w:rFonts w:ascii="Helvetica" w:hAnsi="Helvetica"/>
          <w:color w:val="800000"/>
          <w:sz w:val="15"/>
          <w:szCs w:val="15"/>
        </w:rPr>
        <w:t xml:space="preserve"> Board? What is the procedure, and who has the authority to initiate such a procedure? What process of redress will be available to the Board Member?</w:t>
      </w:r>
      <w:r>
        <w:rPr>
          <w:rFonts w:ascii="Helvetica" w:hAnsi="Helvetica"/>
        </w:rPr>
        <w:t xml:space="preserve"> </w:t>
      </w:r>
    </w:p>
    <w:p w:rsidR="00CD5C02" w:rsidRDefault="00CD5C02" w:rsidP="00CB35E6">
      <w:pPr>
        <w:pStyle w:val="NormalWeb"/>
        <w:spacing w:before="2" w:after="2"/>
        <w:rPr>
          <w:rFonts w:ascii="Helvetica" w:hAnsi="Helvetica"/>
        </w:rPr>
      </w:pPr>
    </w:p>
    <w:p w:rsidR="006272A9" w:rsidRDefault="0057320E" w:rsidP="00CB35E6">
      <w:pPr>
        <w:pStyle w:val="NormalWeb"/>
        <w:spacing w:before="2" w:after="2"/>
        <w:rPr>
          <w:rFonts w:ascii="Helvetica" w:hAnsi="Helvetica"/>
        </w:rPr>
      </w:pPr>
      <w:r>
        <w:rPr>
          <w:rFonts w:ascii="Verdana" w:hAnsi="Verdana"/>
          <w:b/>
          <w:color w:val="800000"/>
        </w:rPr>
        <w:t>SUPPORTING COMMITTEES</w:t>
      </w:r>
      <w:r>
        <w:rPr>
          <w:rFonts w:ascii="Helvetica" w:hAnsi="Helvetica"/>
        </w:rPr>
        <w:t xml:space="preserve"> </w:t>
      </w:r>
    </w:p>
    <w:p w:rsidR="006272A9" w:rsidRDefault="0057320E" w:rsidP="00CB35E6">
      <w:pPr>
        <w:pStyle w:val="NormalWeb"/>
        <w:spacing w:before="2" w:after="2"/>
        <w:rPr>
          <w:rFonts w:ascii="Helvetica" w:hAnsi="Helvetica"/>
          <w:color w:val="800000"/>
          <w:sz w:val="15"/>
          <w:szCs w:val="15"/>
        </w:rPr>
      </w:pPr>
      <w:r>
        <w:rPr>
          <w:rFonts w:ascii="Helvetica" w:hAnsi="Helvetica"/>
          <w:color w:val="696969"/>
          <w:sz w:val="15"/>
          <w:szCs w:val="15"/>
        </w:rPr>
        <w:t xml:space="preserve">Article 31: </w:t>
      </w:r>
      <w:r>
        <w:rPr>
          <w:rFonts w:ascii="Helvetica" w:hAnsi="Helvetica"/>
        </w:rPr>
        <w:br/>
        <w:t xml:space="preserve">Running. </w:t>
      </w:r>
      <w:r>
        <w:rPr>
          <w:rFonts w:ascii="Helvetica" w:hAnsi="Helvetica"/>
          <w:color w:val="800000"/>
          <w:sz w:val="15"/>
          <w:szCs w:val="15"/>
        </w:rPr>
        <w:t>What committees will be set up to support the functioning of the NGO? (</w:t>
      </w:r>
      <w:proofErr w:type="spellStart"/>
      <w:proofErr w:type="gramStart"/>
      <w:r>
        <w:rPr>
          <w:rFonts w:ascii="Helvetica" w:hAnsi="Helvetica"/>
          <w:color w:val="800000"/>
          <w:sz w:val="15"/>
          <w:szCs w:val="15"/>
        </w:rPr>
        <w:t>eg</w:t>
      </w:r>
      <w:proofErr w:type="spellEnd"/>
      <w:proofErr w:type="gramEnd"/>
      <w:r>
        <w:rPr>
          <w:rFonts w:ascii="Helvetica" w:hAnsi="Helvetica"/>
          <w:color w:val="800000"/>
          <w:sz w:val="15"/>
          <w:szCs w:val="15"/>
        </w:rPr>
        <w:t xml:space="preserve">., Funding, media, strategy/policy/project development etc.). </w:t>
      </w:r>
    </w:p>
    <w:p w:rsidR="006272A9" w:rsidRDefault="0057320E" w:rsidP="00CB35E6">
      <w:pPr>
        <w:pStyle w:val="NormalWeb"/>
        <w:spacing w:before="2" w:after="2"/>
        <w:rPr>
          <w:rFonts w:ascii="Helvetica" w:hAnsi="Helvetica"/>
        </w:rPr>
      </w:pPr>
      <w:r>
        <w:rPr>
          <w:rFonts w:ascii="Helvetica" w:hAnsi="Helvetica"/>
          <w:color w:val="696969"/>
          <w:sz w:val="15"/>
          <w:szCs w:val="15"/>
        </w:rPr>
        <w:t xml:space="preserve">Article 32: </w:t>
      </w:r>
      <w:r>
        <w:rPr>
          <w:rFonts w:ascii="Helvetica" w:hAnsi="Helvetica"/>
        </w:rPr>
        <w:br/>
        <w:t xml:space="preserve">Aims and Responsibilities </w:t>
      </w:r>
      <w:r>
        <w:rPr>
          <w:rFonts w:ascii="Helvetica" w:hAnsi="Helvetica"/>
          <w:color w:val="800000"/>
          <w:sz w:val="15"/>
          <w:szCs w:val="15"/>
        </w:rPr>
        <w:t>Why will these committees be set up? What will be their main aims and responsibilities?</w:t>
      </w:r>
      <w:r>
        <w:rPr>
          <w:rFonts w:ascii="Helvetica" w:hAnsi="Helvetica"/>
        </w:rPr>
        <w:t xml:space="preserve"> </w:t>
      </w:r>
      <w:r>
        <w:rPr>
          <w:rFonts w:ascii="Helvetica" w:hAnsi="Helvetica"/>
          <w:color w:val="696969"/>
          <w:sz w:val="15"/>
          <w:szCs w:val="15"/>
        </w:rPr>
        <w:t xml:space="preserve">Article 33: </w:t>
      </w:r>
      <w:r>
        <w:rPr>
          <w:rFonts w:ascii="Helvetica" w:hAnsi="Helvetica"/>
        </w:rPr>
        <w:br/>
        <w:t xml:space="preserve">Election and Term of office </w:t>
      </w:r>
      <w:proofErr w:type="gramStart"/>
      <w:r>
        <w:rPr>
          <w:rFonts w:ascii="Helvetica" w:hAnsi="Helvetica"/>
          <w:color w:val="800000"/>
          <w:sz w:val="15"/>
          <w:szCs w:val="15"/>
        </w:rPr>
        <w:t>How</w:t>
      </w:r>
      <w:proofErr w:type="gramEnd"/>
      <w:r>
        <w:rPr>
          <w:rFonts w:ascii="Helvetica" w:hAnsi="Helvetica"/>
          <w:color w:val="800000"/>
          <w:sz w:val="15"/>
          <w:szCs w:val="15"/>
        </w:rPr>
        <w:t xml:space="preserve"> will the committees be set up? What is the procedure for the election/selection of committee member? What will be their term of office?</w:t>
      </w:r>
      <w:r>
        <w:rPr>
          <w:rFonts w:ascii="Helvetica" w:hAnsi="Helvetica"/>
        </w:rPr>
        <w:t xml:space="preserve"> </w:t>
      </w:r>
    </w:p>
    <w:p w:rsidR="00CD5C02" w:rsidRDefault="0057320E" w:rsidP="00CB35E6">
      <w:pPr>
        <w:pStyle w:val="NormalWeb"/>
        <w:spacing w:before="2" w:after="2"/>
        <w:rPr>
          <w:rFonts w:ascii="Helvetica" w:hAnsi="Helvetica"/>
        </w:rPr>
      </w:pPr>
      <w:r>
        <w:rPr>
          <w:rFonts w:ascii="Helvetica" w:hAnsi="Helvetica"/>
          <w:color w:val="696969"/>
          <w:sz w:val="15"/>
          <w:szCs w:val="15"/>
        </w:rPr>
        <w:t xml:space="preserve">Article 34: </w:t>
      </w:r>
      <w:r>
        <w:rPr>
          <w:rFonts w:ascii="Helvetica" w:hAnsi="Helvetica"/>
        </w:rPr>
        <w:br/>
        <w:t xml:space="preserve">Duties and Responsibilities </w:t>
      </w:r>
      <w:r>
        <w:rPr>
          <w:rFonts w:ascii="Helvetica" w:hAnsi="Helvetica"/>
          <w:color w:val="800000"/>
          <w:sz w:val="15"/>
          <w:szCs w:val="15"/>
        </w:rPr>
        <w:t xml:space="preserve">What function will the members of the committee perform? What will their duties and responsibilities </w:t>
      </w:r>
      <w:proofErr w:type="gramStart"/>
      <w:r>
        <w:rPr>
          <w:rFonts w:ascii="Helvetica" w:hAnsi="Helvetica"/>
          <w:color w:val="800000"/>
          <w:sz w:val="15"/>
          <w:szCs w:val="15"/>
        </w:rPr>
        <w:t>be</w:t>
      </w:r>
      <w:proofErr w:type="gramEnd"/>
      <w:r>
        <w:rPr>
          <w:rFonts w:ascii="Helvetica" w:hAnsi="Helvetica"/>
          <w:color w:val="800000"/>
          <w:sz w:val="15"/>
          <w:szCs w:val="15"/>
        </w:rPr>
        <w:t xml:space="preserve">? Who will decide the duties and </w:t>
      </w:r>
      <w:proofErr w:type="spellStart"/>
      <w:r>
        <w:rPr>
          <w:rFonts w:ascii="Helvetica" w:hAnsi="Helvetica"/>
          <w:color w:val="800000"/>
          <w:sz w:val="15"/>
          <w:szCs w:val="15"/>
        </w:rPr>
        <w:t>responsiblities</w:t>
      </w:r>
      <w:proofErr w:type="spellEnd"/>
      <w:r>
        <w:rPr>
          <w:rFonts w:ascii="Helvetica" w:hAnsi="Helvetica"/>
          <w:color w:val="800000"/>
          <w:sz w:val="15"/>
          <w:szCs w:val="15"/>
        </w:rPr>
        <w:t>, and how can they be modified?</w:t>
      </w:r>
      <w:r>
        <w:rPr>
          <w:rFonts w:ascii="Helvetica" w:hAnsi="Helvetica"/>
        </w:rPr>
        <w:t xml:space="preserve"> </w:t>
      </w:r>
    </w:p>
    <w:p w:rsidR="00CD5C02" w:rsidRDefault="00CD5C02" w:rsidP="00CB35E6">
      <w:pPr>
        <w:pStyle w:val="NormalWeb"/>
        <w:spacing w:before="2" w:after="2"/>
        <w:rPr>
          <w:rFonts w:ascii="Helvetica" w:hAnsi="Helvetica"/>
        </w:rPr>
      </w:pPr>
    </w:p>
    <w:p w:rsidR="006272A9" w:rsidRDefault="0057320E" w:rsidP="00CB35E6">
      <w:pPr>
        <w:pStyle w:val="NormalWeb"/>
        <w:spacing w:before="2" w:after="2"/>
        <w:rPr>
          <w:rFonts w:ascii="Helvetica" w:hAnsi="Helvetica"/>
          <w:color w:val="696969"/>
          <w:sz w:val="15"/>
          <w:szCs w:val="15"/>
        </w:rPr>
      </w:pPr>
      <w:r>
        <w:rPr>
          <w:rFonts w:ascii="Verdana" w:hAnsi="Verdana"/>
          <w:b/>
          <w:color w:val="800000"/>
        </w:rPr>
        <w:t>AUDITOR</w:t>
      </w:r>
      <w:r>
        <w:rPr>
          <w:rFonts w:ascii="Helvetica" w:hAnsi="Helvetica"/>
          <w:color w:val="696969"/>
          <w:sz w:val="15"/>
          <w:szCs w:val="15"/>
        </w:rPr>
        <w:t xml:space="preserve"> </w:t>
      </w:r>
    </w:p>
    <w:p w:rsidR="00CD5C02" w:rsidRDefault="0057320E" w:rsidP="00CB35E6">
      <w:pPr>
        <w:pStyle w:val="NormalWeb"/>
        <w:spacing w:before="2" w:after="2"/>
        <w:rPr>
          <w:rFonts w:ascii="Helvetica" w:hAnsi="Helvetica"/>
        </w:rPr>
      </w:pPr>
      <w:r>
        <w:rPr>
          <w:rFonts w:ascii="Helvetica" w:hAnsi="Helvetica"/>
          <w:color w:val="696969"/>
          <w:sz w:val="15"/>
          <w:szCs w:val="15"/>
        </w:rPr>
        <w:t xml:space="preserve">Article 35: </w:t>
      </w:r>
      <w:r>
        <w:rPr>
          <w:rFonts w:ascii="Helvetica" w:hAnsi="Helvetica"/>
        </w:rPr>
        <w:br/>
        <w:t xml:space="preserve">Annual Audit. </w:t>
      </w:r>
      <w:r>
        <w:rPr>
          <w:rFonts w:ascii="Helvetica" w:hAnsi="Helvetica"/>
          <w:color w:val="800000"/>
          <w:sz w:val="15"/>
          <w:szCs w:val="15"/>
        </w:rPr>
        <w:t>Will the administration and finances of the NGO be audited? What is the procedure of the audit? How will findings of the audit be implemented?</w:t>
      </w:r>
      <w:r>
        <w:rPr>
          <w:rFonts w:ascii="Helvetica" w:hAnsi="Helvetica"/>
        </w:rPr>
        <w:t xml:space="preserve"> </w:t>
      </w:r>
    </w:p>
    <w:p w:rsidR="00CD5C02" w:rsidRDefault="00CD5C02" w:rsidP="00CB35E6">
      <w:pPr>
        <w:pStyle w:val="NormalWeb"/>
        <w:spacing w:before="2" w:after="2"/>
        <w:rPr>
          <w:rFonts w:ascii="Helvetica" w:hAnsi="Helvetica"/>
        </w:rPr>
      </w:pPr>
    </w:p>
    <w:p w:rsidR="006272A9" w:rsidRDefault="0057320E" w:rsidP="00CB35E6">
      <w:pPr>
        <w:pStyle w:val="NormalWeb"/>
        <w:spacing w:before="2" w:after="2"/>
        <w:rPr>
          <w:rFonts w:ascii="Helvetica" w:hAnsi="Helvetica"/>
        </w:rPr>
      </w:pPr>
      <w:r>
        <w:rPr>
          <w:rFonts w:ascii="Verdana" w:hAnsi="Verdana"/>
          <w:b/>
          <w:color w:val="800000"/>
        </w:rPr>
        <w:t>STAFFING</w:t>
      </w:r>
      <w:r>
        <w:rPr>
          <w:rFonts w:ascii="Helvetica" w:hAnsi="Helvetica"/>
        </w:rPr>
        <w:t xml:space="preserve"> </w:t>
      </w:r>
    </w:p>
    <w:p w:rsidR="006272A9" w:rsidRDefault="0057320E" w:rsidP="00CB35E6">
      <w:pPr>
        <w:pStyle w:val="NormalWeb"/>
        <w:spacing w:before="2" w:after="2"/>
        <w:rPr>
          <w:rFonts w:ascii="Helvetica" w:hAnsi="Helvetica"/>
        </w:rPr>
      </w:pPr>
      <w:r>
        <w:rPr>
          <w:rFonts w:ascii="Helvetica" w:hAnsi="Helvetica"/>
          <w:color w:val="696969"/>
          <w:sz w:val="15"/>
          <w:szCs w:val="15"/>
        </w:rPr>
        <w:t xml:space="preserve">Article 36: </w:t>
      </w:r>
      <w:r>
        <w:rPr>
          <w:rFonts w:ascii="Helvetica" w:hAnsi="Helvetica"/>
        </w:rPr>
        <w:br/>
        <w:t xml:space="preserve">Definition </w:t>
      </w:r>
      <w:proofErr w:type="gramStart"/>
      <w:r>
        <w:rPr>
          <w:rFonts w:ascii="Helvetica" w:hAnsi="Helvetica"/>
          <w:color w:val="800000"/>
          <w:sz w:val="15"/>
          <w:szCs w:val="15"/>
        </w:rPr>
        <w:t>How</w:t>
      </w:r>
      <w:proofErr w:type="gramEnd"/>
      <w:r>
        <w:rPr>
          <w:rFonts w:ascii="Helvetica" w:hAnsi="Helvetica"/>
          <w:color w:val="800000"/>
          <w:sz w:val="15"/>
          <w:szCs w:val="15"/>
        </w:rPr>
        <w:t xml:space="preserve"> are staff members defined within the overall structure of the </w:t>
      </w:r>
      <w:proofErr w:type="spellStart"/>
      <w:r>
        <w:rPr>
          <w:rFonts w:ascii="Helvetica" w:hAnsi="Helvetica"/>
          <w:color w:val="800000"/>
          <w:sz w:val="15"/>
          <w:szCs w:val="15"/>
        </w:rPr>
        <w:t>NGO's</w:t>
      </w:r>
      <w:proofErr w:type="spellEnd"/>
      <w:r>
        <w:rPr>
          <w:rFonts w:ascii="Helvetica" w:hAnsi="Helvetica"/>
          <w:color w:val="800000"/>
          <w:sz w:val="15"/>
          <w:szCs w:val="15"/>
        </w:rPr>
        <w:t xml:space="preserve"> organization? How are they different from other types of members (</w:t>
      </w:r>
      <w:proofErr w:type="spellStart"/>
      <w:proofErr w:type="gramStart"/>
      <w:r>
        <w:rPr>
          <w:rFonts w:ascii="Helvetica" w:hAnsi="Helvetica"/>
          <w:color w:val="800000"/>
          <w:sz w:val="15"/>
          <w:szCs w:val="15"/>
        </w:rPr>
        <w:t>eg</w:t>
      </w:r>
      <w:proofErr w:type="spellEnd"/>
      <w:r>
        <w:rPr>
          <w:rFonts w:ascii="Helvetica" w:hAnsi="Helvetica"/>
          <w:color w:val="800000"/>
          <w:sz w:val="15"/>
          <w:szCs w:val="15"/>
        </w:rPr>
        <w:t>.</w:t>
      </w:r>
      <w:proofErr w:type="gramEnd"/>
      <w:r>
        <w:rPr>
          <w:rFonts w:ascii="Helvetica" w:hAnsi="Helvetica"/>
          <w:color w:val="800000"/>
          <w:sz w:val="15"/>
          <w:szCs w:val="15"/>
        </w:rPr>
        <w:t xml:space="preserve"> </w:t>
      </w:r>
      <w:proofErr w:type="gramStart"/>
      <w:r>
        <w:rPr>
          <w:rFonts w:ascii="Helvetica" w:hAnsi="Helvetica"/>
          <w:color w:val="800000"/>
          <w:sz w:val="15"/>
          <w:szCs w:val="15"/>
        </w:rPr>
        <w:t>General Assembly or Board members)?</w:t>
      </w:r>
      <w:proofErr w:type="gramEnd"/>
      <w:r>
        <w:rPr>
          <w:rFonts w:ascii="Helvetica" w:hAnsi="Helvetica"/>
        </w:rPr>
        <w:t xml:space="preserve"> </w:t>
      </w:r>
    </w:p>
    <w:p w:rsidR="006272A9" w:rsidRDefault="0057320E" w:rsidP="00CB35E6">
      <w:pPr>
        <w:pStyle w:val="NormalWeb"/>
        <w:spacing w:before="2" w:after="2"/>
        <w:rPr>
          <w:rFonts w:ascii="Helvetica" w:hAnsi="Helvetica"/>
        </w:rPr>
      </w:pPr>
      <w:r>
        <w:rPr>
          <w:rFonts w:ascii="Helvetica" w:hAnsi="Helvetica"/>
          <w:color w:val="696969"/>
          <w:sz w:val="15"/>
          <w:szCs w:val="15"/>
        </w:rPr>
        <w:t xml:space="preserve">Article 37: </w:t>
      </w:r>
      <w:r>
        <w:rPr>
          <w:rFonts w:ascii="Helvetica" w:hAnsi="Helvetica"/>
        </w:rPr>
        <w:br/>
        <w:t xml:space="preserve">Duties and roles of staff members </w:t>
      </w:r>
      <w:proofErr w:type="gramStart"/>
      <w:r>
        <w:rPr>
          <w:rFonts w:ascii="Helvetica" w:hAnsi="Helvetica"/>
          <w:color w:val="800000"/>
          <w:sz w:val="15"/>
          <w:szCs w:val="15"/>
        </w:rPr>
        <w:t>How</w:t>
      </w:r>
      <w:proofErr w:type="gramEnd"/>
      <w:r>
        <w:rPr>
          <w:rFonts w:ascii="Helvetica" w:hAnsi="Helvetica"/>
          <w:color w:val="800000"/>
          <w:sz w:val="15"/>
          <w:szCs w:val="15"/>
        </w:rPr>
        <w:t xml:space="preserve"> many staff members will be working at the NGO (both full-time and part-time)? What will be their duties and roles within the overall functions and activities of the NGO?</w:t>
      </w:r>
      <w:r>
        <w:rPr>
          <w:rFonts w:ascii="Helvetica" w:hAnsi="Helvetica"/>
        </w:rPr>
        <w:t xml:space="preserve"> </w:t>
      </w:r>
    </w:p>
    <w:p w:rsidR="00CD5C02" w:rsidRDefault="0057320E" w:rsidP="00CB35E6">
      <w:pPr>
        <w:pStyle w:val="NormalWeb"/>
        <w:spacing w:before="2" w:after="2"/>
        <w:rPr>
          <w:rFonts w:ascii="Helvetica" w:hAnsi="Helvetica"/>
        </w:rPr>
      </w:pPr>
      <w:r>
        <w:rPr>
          <w:rFonts w:ascii="Helvetica" w:hAnsi="Helvetica"/>
          <w:color w:val="696969"/>
          <w:sz w:val="15"/>
          <w:szCs w:val="15"/>
        </w:rPr>
        <w:t xml:space="preserve">Article 38: </w:t>
      </w:r>
      <w:r>
        <w:rPr>
          <w:rFonts w:ascii="Helvetica" w:hAnsi="Helvetica"/>
        </w:rPr>
        <w:br/>
        <w:t xml:space="preserve">Hiring and dismissal </w:t>
      </w:r>
      <w:proofErr w:type="gramStart"/>
      <w:r>
        <w:rPr>
          <w:rFonts w:ascii="Helvetica" w:hAnsi="Helvetica"/>
          <w:color w:val="800000"/>
          <w:sz w:val="15"/>
          <w:szCs w:val="15"/>
        </w:rPr>
        <w:t>How</w:t>
      </w:r>
      <w:proofErr w:type="gramEnd"/>
      <w:r>
        <w:rPr>
          <w:rFonts w:ascii="Helvetica" w:hAnsi="Helvetica"/>
          <w:color w:val="800000"/>
          <w:sz w:val="15"/>
          <w:szCs w:val="15"/>
        </w:rPr>
        <w:t xml:space="preserve"> will staff members be hired? Under what circumstances will staff members be dismissed or suspended? Who is authorized to take such action?</w:t>
      </w:r>
      <w:r>
        <w:rPr>
          <w:rFonts w:ascii="Helvetica" w:hAnsi="Helvetica"/>
        </w:rPr>
        <w:t xml:space="preserve"> </w:t>
      </w:r>
    </w:p>
    <w:p w:rsidR="00CD5C02" w:rsidRDefault="00CD5C02" w:rsidP="00CB35E6">
      <w:pPr>
        <w:pStyle w:val="NormalWeb"/>
        <w:spacing w:before="2" w:after="2"/>
        <w:rPr>
          <w:rFonts w:ascii="Helvetica" w:hAnsi="Helvetica"/>
        </w:rPr>
      </w:pPr>
    </w:p>
    <w:p w:rsidR="006272A9" w:rsidRDefault="0057320E" w:rsidP="00CB35E6">
      <w:pPr>
        <w:pStyle w:val="NormalWeb"/>
        <w:spacing w:before="2" w:after="2"/>
        <w:rPr>
          <w:rFonts w:ascii="Helvetica" w:hAnsi="Helvetica"/>
          <w:color w:val="696969"/>
          <w:sz w:val="15"/>
          <w:szCs w:val="15"/>
        </w:rPr>
      </w:pPr>
      <w:r>
        <w:rPr>
          <w:rFonts w:ascii="Verdana" w:hAnsi="Verdana"/>
          <w:b/>
          <w:color w:val="800000"/>
        </w:rPr>
        <w:t>RESOURCES</w:t>
      </w:r>
      <w:r>
        <w:rPr>
          <w:rFonts w:ascii="Helvetica" w:hAnsi="Helvetica"/>
          <w:color w:val="696969"/>
          <w:sz w:val="15"/>
          <w:szCs w:val="15"/>
        </w:rPr>
        <w:t xml:space="preserve"> </w:t>
      </w:r>
    </w:p>
    <w:p w:rsidR="006272A9" w:rsidRDefault="0057320E" w:rsidP="00CB35E6">
      <w:pPr>
        <w:pStyle w:val="NormalWeb"/>
        <w:spacing w:before="2" w:after="2"/>
        <w:rPr>
          <w:rFonts w:ascii="Helvetica" w:hAnsi="Helvetica"/>
        </w:rPr>
      </w:pPr>
      <w:r>
        <w:rPr>
          <w:rFonts w:ascii="Helvetica" w:hAnsi="Helvetica"/>
          <w:color w:val="696969"/>
          <w:sz w:val="15"/>
          <w:szCs w:val="15"/>
        </w:rPr>
        <w:t xml:space="preserve">Article 39: </w:t>
      </w:r>
      <w:r>
        <w:rPr>
          <w:rFonts w:ascii="Helvetica" w:hAnsi="Helvetica"/>
        </w:rPr>
        <w:br/>
        <w:t xml:space="preserve">Sources and uses. </w:t>
      </w:r>
      <w:r>
        <w:rPr>
          <w:rFonts w:ascii="Helvetica" w:hAnsi="Helvetica"/>
          <w:color w:val="800000"/>
          <w:sz w:val="15"/>
          <w:szCs w:val="15"/>
        </w:rPr>
        <w:t>What is the nature of (financial) resource needs of the NGO? What will be the primary sources of such resources (including private/personal sources)</w:t>
      </w:r>
      <w:proofErr w:type="gramStart"/>
      <w:r>
        <w:rPr>
          <w:rFonts w:ascii="Helvetica" w:hAnsi="Helvetica"/>
          <w:color w:val="800000"/>
          <w:sz w:val="15"/>
          <w:szCs w:val="15"/>
        </w:rPr>
        <w:t>.</w:t>
      </w:r>
      <w:proofErr w:type="gramEnd"/>
      <w:r>
        <w:rPr>
          <w:rFonts w:ascii="Helvetica" w:hAnsi="Helvetica"/>
        </w:rPr>
        <w:t xml:space="preserve"> </w:t>
      </w:r>
    </w:p>
    <w:p w:rsidR="006272A9" w:rsidRDefault="0057320E" w:rsidP="00CB35E6">
      <w:pPr>
        <w:pStyle w:val="NormalWeb"/>
        <w:spacing w:before="2" w:after="2"/>
        <w:rPr>
          <w:rFonts w:ascii="Helvetica" w:hAnsi="Helvetica"/>
        </w:rPr>
      </w:pPr>
      <w:r>
        <w:rPr>
          <w:rFonts w:ascii="Helvetica" w:hAnsi="Helvetica"/>
          <w:color w:val="696969"/>
          <w:sz w:val="15"/>
          <w:szCs w:val="15"/>
        </w:rPr>
        <w:t xml:space="preserve">Article 40: </w:t>
      </w:r>
      <w:r>
        <w:rPr>
          <w:rFonts w:ascii="Helvetica" w:hAnsi="Helvetica"/>
        </w:rPr>
        <w:br/>
        <w:t xml:space="preserve">Initial Capital and Assets </w:t>
      </w:r>
      <w:r>
        <w:rPr>
          <w:rFonts w:ascii="Helvetica" w:hAnsi="Helvetica"/>
          <w:color w:val="800000"/>
          <w:sz w:val="15"/>
          <w:szCs w:val="15"/>
        </w:rPr>
        <w:t>What will the initial capital needs of the NGO be? What kinds of assets (financial and non-financial) will be needed to start the NGO?</w:t>
      </w:r>
      <w:r>
        <w:rPr>
          <w:rFonts w:ascii="Helvetica" w:hAnsi="Helvetica"/>
        </w:rPr>
        <w:t xml:space="preserve"> </w:t>
      </w:r>
    </w:p>
    <w:p w:rsidR="00CD5C02" w:rsidRDefault="0057320E" w:rsidP="00CB35E6">
      <w:pPr>
        <w:pStyle w:val="NormalWeb"/>
        <w:spacing w:before="2" w:after="2"/>
        <w:rPr>
          <w:rFonts w:ascii="Helvetica" w:hAnsi="Helvetica"/>
        </w:rPr>
      </w:pPr>
      <w:r>
        <w:rPr>
          <w:rFonts w:ascii="Helvetica" w:hAnsi="Helvetica"/>
          <w:color w:val="696969"/>
          <w:sz w:val="15"/>
          <w:szCs w:val="15"/>
        </w:rPr>
        <w:t xml:space="preserve">Article 41: </w:t>
      </w:r>
      <w:r>
        <w:rPr>
          <w:rFonts w:ascii="Helvetica" w:hAnsi="Helvetica"/>
        </w:rPr>
        <w:br/>
        <w:t xml:space="preserve">Funding Raising. </w:t>
      </w:r>
      <w:r>
        <w:rPr>
          <w:rFonts w:ascii="Helvetica" w:hAnsi="Helvetica"/>
          <w:color w:val="800000"/>
          <w:sz w:val="15"/>
          <w:szCs w:val="15"/>
        </w:rPr>
        <w:t>What policy will be put in place by the NGO for fund raising? What purposes will it be used for, and who will be responsible?</w:t>
      </w:r>
      <w:r>
        <w:rPr>
          <w:rFonts w:ascii="Helvetica" w:hAnsi="Helvetica"/>
        </w:rPr>
        <w:t xml:space="preserve"> </w:t>
      </w:r>
    </w:p>
    <w:p w:rsidR="00CD5C02" w:rsidRDefault="00CD5C02" w:rsidP="00CB35E6">
      <w:pPr>
        <w:pStyle w:val="NormalWeb"/>
        <w:spacing w:before="2" w:after="2"/>
        <w:rPr>
          <w:rFonts w:ascii="Helvetica" w:hAnsi="Helvetica"/>
        </w:rPr>
      </w:pPr>
    </w:p>
    <w:p w:rsidR="006272A9" w:rsidRDefault="0057320E" w:rsidP="00CB35E6">
      <w:pPr>
        <w:pStyle w:val="NormalWeb"/>
        <w:spacing w:before="2" w:after="2"/>
        <w:rPr>
          <w:rFonts w:ascii="Helvetica" w:hAnsi="Helvetica"/>
        </w:rPr>
      </w:pPr>
      <w:r>
        <w:rPr>
          <w:rFonts w:ascii="Verdana" w:hAnsi="Verdana"/>
          <w:b/>
          <w:color w:val="800000"/>
        </w:rPr>
        <w:t>OTHER CLAUSES</w:t>
      </w:r>
      <w:r>
        <w:rPr>
          <w:rFonts w:ascii="Helvetica" w:hAnsi="Helvetica"/>
        </w:rPr>
        <w:t xml:space="preserve"> </w:t>
      </w:r>
    </w:p>
    <w:p w:rsidR="006272A9" w:rsidRDefault="0057320E" w:rsidP="00CB35E6">
      <w:pPr>
        <w:pStyle w:val="NormalWeb"/>
        <w:spacing w:before="2" w:after="2"/>
        <w:rPr>
          <w:rFonts w:ascii="Helvetica" w:hAnsi="Helvetica"/>
        </w:rPr>
      </w:pPr>
      <w:r>
        <w:rPr>
          <w:rFonts w:ascii="Helvetica" w:hAnsi="Helvetica"/>
          <w:color w:val="696969"/>
          <w:sz w:val="15"/>
          <w:szCs w:val="15"/>
        </w:rPr>
        <w:t xml:space="preserve">Article 42: </w:t>
      </w:r>
      <w:r>
        <w:rPr>
          <w:rFonts w:ascii="Helvetica" w:hAnsi="Helvetica"/>
        </w:rPr>
        <w:br/>
        <w:t xml:space="preserve">Liability. </w:t>
      </w:r>
      <w:r>
        <w:rPr>
          <w:rFonts w:ascii="Helvetica" w:hAnsi="Helvetica"/>
          <w:color w:val="800000"/>
          <w:sz w:val="15"/>
          <w:szCs w:val="15"/>
        </w:rPr>
        <w:t>What are the applicable liabilities for the NGO? Under what circumstances are these liabilities applied? What procedures are in place to activate these liabilities, and who is responsible for them?</w:t>
      </w:r>
      <w:r>
        <w:rPr>
          <w:rFonts w:ascii="Helvetica" w:hAnsi="Helvetica"/>
        </w:rPr>
        <w:t xml:space="preserve"> </w:t>
      </w:r>
    </w:p>
    <w:p w:rsidR="006272A9" w:rsidRDefault="0057320E" w:rsidP="00CB35E6">
      <w:pPr>
        <w:pStyle w:val="NormalWeb"/>
        <w:spacing w:before="2" w:after="2"/>
        <w:rPr>
          <w:rFonts w:ascii="Helvetica" w:hAnsi="Helvetica"/>
        </w:rPr>
      </w:pPr>
      <w:r>
        <w:rPr>
          <w:rFonts w:ascii="Helvetica" w:hAnsi="Helvetica"/>
          <w:color w:val="696969"/>
          <w:sz w:val="15"/>
          <w:szCs w:val="15"/>
        </w:rPr>
        <w:t xml:space="preserve">Article 43: </w:t>
      </w:r>
      <w:r>
        <w:rPr>
          <w:rFonts w:ascii="Helvetica" w:hAnsi="Helvetica"/>
        </w:rPr>
        <w:br/>
        <w:t xml:space="preserve">Fiscal year/Financial Year </w:t>
      </w:r>
      <w:r>
        <w:rPr>
          <w:rFonts w:ascii="Helvetica" w:hAnsi="Helvetica"/>
          <w:color w:val="800000"/>
          <w:sz w:val="15"/>
          <w:szCs w:val="15"/>
        </w:rPr>
        <w:t xml:space="preserve">What is the duration, and starting month, of the </w:t>
      </w:r>
      <w:proofErr w:type="spellStart"/>
      <w:r>
        <w:rPr>
          <w:rFonts w:ascii="Helvetica" w:hAnsi="Helvetica"/>
          <w:color w:val="800000"/>
          <w:sz w:val="15"/>
          <w:szCs w:val="15"/>
        </w:rPr>
        <w:t>NGO's</w:t>
      </w:r>
      <w:proofErr w:type="spellEnd"/>
      <w:r>
        <w:rPr>
          <w:rFonts w:ascii="Helvetica" w:hAnsi="Helvetica"/>
          <w:color w:val="800000"/>
          <w:sz w:val="15"/>
          <w:szCs w:val="15"/>
        </w:rPr>
        <w:t xml:space="preserve"> fiscal/financial year?</w:t>
      </w:r>
      <w:r>
        <w:rPr>
          <w:rFonts w:ascii="Helvetica" w:hAnsi="Helvetica"/>
        </w:rPr>
        <w:t xml:space="preserve"> </w:t>
      </w:r>
    </w:p>
    <w:p w:rsidR="006272A9" w:rsidRDefault="0057320E" w:rsidP="00CB35E6">
      <w:pPr>
        <w:pStyle w:val="NormalWeb"/>
        <w:spacing w:before="2" w:after="2"/>
        <w:rPr>
          <w:rFonts w:ascii="Helvetica" w:hAnsi="Helvetica"/>
        </w:rPr>
      </w:pPr>
      <w:r>
        <w:rPr>
          <w:rFonts w:ascii="Helvetica" w:hAnsi="Helvetica"/>
          <w:color w:val="696969"/>
          <w:sz w:val="15"/>
          <w:szCs w:val="15"/>
        </w:rPr>
        <w:t xml:space="preserve">Article 44: </w:t>
      </w:r>
      <w:r>
        <w:rPr>
          <w:rFonts w:ascii="Helvetica" w:hAnsi="Helvetica"/>
        </w:rPr>
        <w:br/>
        <w:t xml:space="preserve">Applicable law and Court </w:t>
      </w:r>
      <w:r>
        <w:rPr>
          <w:rFonts w:ascii="Helvetica" w:hAnsi="Helvetica"/>
          <w:color w:val="800000"/>
          <w:sz w:val="15"/>
          <w:szCs w:val="15"/>
        </w:rPr>
        <w:t>Under what applicable law and court will the NGO be constituted? How will disputes and other legal matters be handled?</w:t>
      </w:r>
      <w:r>
        <w:rPr>
          <w:rFonts w:ascii="Helvetica" w:hAnsi="Helvetica"/>
        </w:rPr>
        <w:t xml:space="preserve"> </w:t>
      </w:r>
    </w:p>
    <w:p w:rsidR="006272A9" w:rsidRDefault="0057320E" w:rsidP="00CB35E6">
      <w:pPr>
        <w:pStyle w:val="NormalWeb"/>
        <w:spacing w:before="2" w:after="2"/>
        <w:rPr>
          <w:rFonts w:ascii="Helvetica" w:hAnsi="Helvetica"/>
        </w:rPr>
      </w:pPr>
      <w:r>
        <w:rPr>
          <w:rFonts w:ascii="Helvetica" w:hAnsi="Helvetica"/>
          <w:color w:val="696969"/>
          <w:sz w:val="15"/>
          <w:szCs w:val="15"/>
        </w:rPr>
        <w:t xml:space="preserve">Article 45: </w:t>
      </w:r>
      <w:r>
        <w:rPr>
          <w:rFonts w:ascii="Helvetica" w:hAnsi="Helvetica"/>
        </w:rPr>
        <w:br/>
        <w:t xml:space="preserve">Dissolution. </w:t>
      </w:r>
      <w:r>
        <w:rPr>
          <w:rFonts w:ascii="Helvetica" w:hAnsi="Helvetica"/>
          <w:color w:val="800000"/>
          <w:sz w:val="15"/>
          <w:szCs w:val="15"/>
        </w:rPr>
        <w:t>Under what circumstances can/will the NGO be dissolved? What is the procedure for dissolution? Who will be responsible for dissolving the NGO?</w:t>
      </w:r>
      <w:r>
        <w:rPr>
          <w:rFonts w:ascii="Helvetica" w:hAnsi="Helvetica"/>
        </w:rPr>
        <w:t xml:space="preserve"> </w:t>
      </w:r>
    </w:p>
    <w:p w:rsidR="00CD5C02" w:rsidRDefault="0057320E" w:rsidP="00CB35E6">
      <w:pPr>
        <w:pStyle w:val="NormalWeb"/>
        <w:spacing w:before="2" w:after="2"/>
        <w:rPr>
          <w:rFonts w:ascii="Helvetica" w:hAnsi="Helvetica"/>
        </w:rPr>
      </w:pPr>
      <w:r>
        <w:rPr>
          <w:rFonts w:ascii="Helvetica" w:hAnsi="Helvetica"/>
          <w:color w:val="696969"/>
          <w:sz w:val="15"/>
          <w:szCs w:val="15"/>
        </w:rPr>
        <w:t xml:space="preserve">Article 46: </w:t>
      </w:r>
      <w:r>
        <w:rPr>
          <w:rFonts w:ascii="Helvetica" w:hAnsi="Helvetica"/>
        </w:rPr>
        <w:br/>
        <w:t xml:space="preserve">Liquidation profit. </w:t>
      </w:r>
      <w:r>
        <w:rPr>
          <w:rFonts w:ascii="Helvetica" w:hAnsi="Helvetica"/>
          <w:color w:val="800000"/>
          <w:sz w:val="15"/>
          <w:szCs w:val="15"/>
        </w:rPr>
        <w:t>If profits are generated during the liquidation process of an NGO, how will it be disbursed? What procedures are in place to handle such matters?</w:t>
      </w:r>
      <w:r>
        <w:rPr>
          <w:rFonts w:ascii="Helvetica" w:hAnsi="Helvetica"/>
        </w:rPr>
        <w:t xml:space="preserve"> </w:t>
      </w:r>
    </w:p>
    <w:p w:rsidR="00CD5C02" w:rsidRDefault="00CD5C02" w:rsidP="00CB35E6">
      <w:pPr>
        <w:pStyle w:val="NormalWeb"/>
        <w:spacing w:before="2" w:after="2"/>
        <w:rPr>
          <w:rFonts w:ascii="Helvetica" w:hAnsi="Helvetica"/>
        </w:rPr>
      </w:pPr>
    </w:p>
    <w:p w:rsidR="006272A9" w:rsidRDefault="0057320E" w:rsidP="006272A9">
      <w:pPr>
        <w:pStyle w:val="NormalWeb"/>
        <w:spacing w:before="2" w:after="2"/>
        <w:rPr>
          <w:rFonts w:ascii="Helvetica" w:hAnsi="Helvetica"/>
        </w:rPr>
      </w:pPr>
      <w:r>
        <w:rPr>
          <w:rFonts w:ascii="Verdana" w:hAnsi="Verdana"/>
          <w:b/>
          <w:color w:val="800000"/>
        </w:rPr>
        <w:t>ABOUT THE By-Laws</w:t>
      </w:r>
      <w:r>
        <w:rPr>
          <w:rFonts w:ascii="Helvetica" w:hAnsi="Helvetica"/>
        </w:rPr>
        <w:t xml:space="preserve"> </w:t>
      </w:r>
    </w:p>
    <w:p w:rsidR="006272A9" w:rsidRDefault="0057320E" w:rsidP="006272A9">
      <w:pPr>
        <w:pStyle w:val="NormalWeb"/>
        <w:spacing w:before="2" w:after="2"/>
        <w:rPr>
          <w:rFonts w:ascii="Helvetica" w:hAnsi="Helvetica"/>
        </w:rPr>
      </w:pPr>
      <w:r>
        <w:rPr>
          <w:rFonts w:ascii="Helvetica" w:hAnsi="Helvetica"/>
          <w:color w:val="696969"/>
          <w:sz w:val="15"/>
          <w:szCs w:val="15"/>
        </w:rPr>
        <w:t xml:space="preserve">Article 47: </w:t>
      </w:r>
      <w:r>
        <w:rPr>
          <w:rFonts w:ascii="Helvetica" w:hAnsi="Helvetica"/>
        </w:rPr>
        <w:br/>
        <w:t xml:space="preserve">Coming into force. </w:t>
      </w:r>
      <w:r>
        <w:rPr>
          <w:rFonts w:ascii="Helvetica" w:hAnsi="Helvetica"/>
          <w:color w:val="800000"/>
          <w:sz w:val="15"/>
          <w:szCs w:val="15"/>
        </w:rPr>
        <w:t>When do the By-Laws come into force? What is the procedure to ensure that the By-Laws are legally accepted and are also informed to all appropriate/concerned persons?</w:t>
      </w:r>
      <w:r>
        <w:rPr>
          <w:rFonts w:ascii="Helvetica" w:hAnsi="Helvetica"/>
        </w:rPr>
        <w:t xml:space="preserve"> </w:t>
      </w:r>
    </w:p>
    <w:p w:rsidR="006272A9" w:rsidRDefault="0057320E" w:rsidP="006272A9">
      <w:pPr>
        <w:pStyle w:val="NormalWeb"/>
        <w:spacing w:before="2" w:after="2"/>
        <w:rPr>
          <w:rFonts w:ascii="Helvetica" w:hAnsi="Helvetica"/>
          <w:color w:val="800000"/>
          <w:sz w:val="15"/>
          <w:szCs w:val="15"/>
        </w:rPr>
      </w:pPr>
      <w:r>
        <w:rPr>
          <w:rFonts w:ascii="Helvetica" w:hAnsi="Helvetica"/>
          <w:color w:val="696969"/>
          <w:sz w:val="15"/>
          <w:szCs w:val="15"/>
        </w:rPr>
        <w:t xml:space="preserve">Article 48: </w:t>
      </w:r>
      <w:r>
        <w:rPr>
          <w:rFonts w:ascii="Helvetica" w:hAnsi="Helvetica"/>
        </w:rPr>
        <w:br/>
        <w:t xml:space="preserve">Validity, and extension of validity, of By-Laws </w:t>
      </w:r>
      <w:r>
        <w:rPr>
          <w:rFonts w:ascii="Helvetica" w:hAnsi="Helvetica"/>
          <w:color w:val="800000"/>
          <w:sz w:val="15"/>
          <w:szCs w:val="15"/>
        </w:rPr>
        <w:t xml:space="preserve">What is the period of validity of the By-Laws? What is the procedure to extend the validity of the By-Laws? </w:t>
      </w:r>
    </w:p>
    <w:p w:rsidR="00CB35E6" w:rsidRDefault="0057320E" w:rsidP="006272A9">
      <w:pPr>
        <w:pStyle w:val="NormalWeb"/>
        <w:spacing w:before="2" w:after="2"/>
        <w:rPr>
          <w:color w:val="000000"/>
        </w:rPr>
      </w:pPr>
      <w:r>
        <w:rPr>
          <w:rFonts w:ascii="Helvetica" w:hAnsi="Helvetica"/>
          <w:color w:val="696969"/>
          <w:sz w:val="15"/>
          <w:szCs w:val="15"/>
        </w:rPr>
        <w:t xml:space="preserve">Article 49: </w:t>
      </w:r>
      <w:r>
        <w:rPr>
          <w:rFonts w:ascii="Helvetica" w:hAnsi="Helvetica"/>
        </w:rPr>
        <w:br/>
        <w:t xml:space="preserve">Additions, modifications and amendments to Articles </w:t>
      </w:r>
      <w:r>
        <w:rPr>
          <w:rFonts w:ascii="Helvetica" w:hAnsi="Helvetica"/>
          <w:color w:val="800000"/>
          <w:sz w:val="15"/>
          <w:szCs w:val="15"/>
        </w:rPr>
        <w:t>What is the procedure for additions, modifications and amendments to be made to the articles in the By-Laws? Who is authorized to undertake the task?</w:t>
      </w:r>
      <w:r w:rsidR="00CB35E6">
        <w:rPr>
          <w:color w:val="000000"/>
        </w:rPr>
        <w:t xml:space="preserve"> </w:t>
      </w:r>
    </w:p>
    <w:p w:rsidR="0057320E" w:rsidRPr="0057320E" w:rsidRDefault="0057320E" w:rsidP="0057320E"/>
    <w:sectPr w:rsidR="0057320E" w:rsidRPr="0057320E" w:rsidSect="0057320E">
      <w:pgSz w:w="11900" w:h="16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E7507"/>
    <w:multiLevelType w:val="multilevel"/>
    <w:tmpl w:val="9B36F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514931"/>
    <w:multiLevelType w:val="multilevel"/>
    <w:tmpl w:val="9B36F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7320E"/>
    <w:rsid w:val="001228C9"/>
    <w:rsid w:val="0014027F"/>
    <w:rsid w:val="002E5D89"/>
    <w:rsid w:val="0057320E"/>
    <w:rsid w:val="006272A9"/>
    <w:rsid w:val="00823EA0"/>
    <w:rsid w:val="00851F87"/>
    <w:rsid w:val="008D70DD"/>
    <w:rsid w:val="00A42461"/>
    <w:rsid w:val="00CB35E6"/>
    <w:rsid w:val="00CD5C02"/>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AA4"/>
  </w:style>
  <w:style w:type="paragraph" w:styleId="Heading4">
    <w:name w:val="heading 4"/>
    <w:basedOn w:val="Normal"/>
    <w:link w:val="Heading4Char"/>
    <w:uiPriority w:val="9"/>
    <w:rsid w:val="002E5D89"/>
    <w:pPr>
      <w:spacing w:beforeLines="1" w:afterLines="1"/>
      <w:outlineLvl w:val="3"/>
    </w:pPr>
    <w:rPr>
      <w:rFonts w:ascii="Times" w:hAnsi="Times"/>
      <w:b/>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57320E"/>
    <w:rPr>
      <w:color w:val="0000FF" w:themeColor="hyperlink"/>
      <w:u w:val="single"/>
    </w:rPr>
  </w:style>
  <w:style w:type="paragraph" w:styleId="NormalWeb">
    <w:name w:val="Normal (Web)"/>
    <w:basedOn w:val="Normal"/>
    <w:uiPriority w:val="99"/>
    <w:rsid w:val="0057320E"/>
    <w:pPr>
      <w:spacing w:beforeLines="1" w:afterLines="1"/>
    </w:pPr>
    <w:rPr>
      <w:rFonts w:ascii="Times" w:hAnsi="Times" w:cs="Times New Roman"/>
      <w:sz w:val="20"/>
      <w:szCs w:val="20"/>
    </w:rPr>
  </w:style>
  <w:style w:type="character" w:customStyle="1" w:styleId="Heading4Char">
    <w:name w:val="Heading 4 Char"/>
    <w:basedOn w:val="DefaultParagraphFont"/>
    <w:link w:val="Heading4"/>
    <w:uiPriority w:val="9"/>
    <w:rsid w:val="002E5D89"/>
    <w:rPr>
      <w:rFonts w:ascii="Times" w:hAnsi="Times"/>
      <w:b/>
      <w:szCs w:val="20"/>
    </w:rPr>
  </w:style>
  <w:style w:type="character" w:styleId="Strong">
    <w:name w:val="Strong"/>
    <w:basedOn w:val="DefaultParagraphFont"/>
    <w:uiPriority w:val="22"/>
    <w:rsid w:val="002E5D89"/>
    <w:rPr>
      <w:b/>
    </w:rPr>
  </w:style>
</w:styles>
</file>

<file path=word/webSettings.xml><?xml version="1.0" encoding="utf-8"?>
<w:webSettings xmlns:r="http://schemas.openxmlformats.org/officeDocument/2006/relationships" xmlns:w="http://schemas.openxmlformats.org/wordprocessingml/2006/main">
  <w:divs>
    <w:div w:id="629283861">
      <w:bodyDiv w:val="1"/>
      <w:marLeft w:val="0"/>
      <w:marRight w:val="0"/>
      <w:marTop w:val="0"/>
      <w:marBottom w:val="0"/>
      <w:divBdr>
        <w:top w:val="none" w:sz="0" w:space="0" w:color="auto"/>
        <w:left w:val="none" w:sz="0" w:space="0" w:color="auto"/>
        <w:bottom w:val="none" w:sz="0" w:space="0" w:color="auto"/>
        <w:right w:val="none" w:sz="0" w:space="0" w:color="auto"/>
      </w:divBdr>
      <w:divsChild>
        <w:div w:id="1872961602">
          <w:marLeft w:val="0"/>
          <w:marRight w:val="0"/>
          <w:marTop w:val="0"/>
          <w:marBottom w:val="0"/>
          <w:divBdr>
            <w:top w:val="none" w:sz="0" w:space="0" w:color="auto"/>
            <w:left w:val="none" w:sz="0" w:space="0" w:color="auto"/>
            <w:bottom w:val="none" w:sz="0" w:space="0" w:color="auto"/>
            <w:right w:val="none" w:sz="0" w:space="0" w:color="auto"/>
          </w:divBdr>
        </w:div>
      </w:divsChild>
    </w:div>
    <w:div w:id="640230956">
      <w:bodyDiv w:val="1"/>
      <w:marLeft w:val="0"/>
      <w:marRight w:val="0"/>
      <w:marTop w:val="0"/>
      <w:marBottom w:val="0"/>
      <w:divBdr>
        <w:top w:val="none" w:sz="0" w:space="0" w:color="auto"/>
        <w:left w:val="none" w:sz="0" w:space="0" w:color="auto"/>
        <w:bottom w:val="none" w:sz="0" w:space="0" w:color="auto"/>
        <w:right w:val="none" w:sz="0" w:space="0" w:color="auto"/>
      </w:divBdr>
    </w:div>
    <w:div w:id="1457062194">
      <w:bodyDiv w:val="1"/>
      <w:marLeft w:val="0"/>
      <w:marRight w:val="0"/>
      <w:marTop w:val="0"/>
      <w:marBottom w:val="0"/>
      <w:divBdr>
        <w:top w:val="none" w:sz="0" w:space="0" w:color="auto"/>
        <w:left w:val="none" w:sz="0" w:space="0" w:color="auto"/>
        <w:bottom w:val="none" w:sz="0" w:space="0" w:color="auto"/>
        <w:right w:val="none" w:sz="0" w:space="0" w:color="auto"/>
      </w:divBdr>
    </w:div>
    <w:div w:id="1947302247">
      <w:bodyDiv w:val="1"/>
      <w:marLeft w:val="0"/>
      <w:marRight w:val="0"/>
      <w:marTop w:val="0"/>
      <w:marBottom w:val="0"/>
      <w:divBdr>
        <w:top w:val="none" w:sz="0" w:space="0" w:color="auto"/>
        <w:left w:val="none" w:sz="0" w:space="0" w:color="auto"/>
        <w:bottom w:val="none" w:sz="0" w:space="0" w:color="auto"/>
        <w:right w:val="none" w:sz="0" w:space="0" w:color="auto"/>
      </w:divBdr>
      <w:divsChild>
        <w:div w:id="1607732541">
          <w:marLeft w:val="0"/>
          <w:marRight w:val="0"/>
          <w:marTop w:val="0"/>
          <w:marBottom w:val="0"/>
          <w:divBdr>
            <w:top w:val="none" w:sz="0" w:space="0" w:color="auto"/>
            <w:left w:val="none" w:sz="0" w:space="0" w:color="auto"/>
            <w:bottom w:val="none" w:sz="0" w:space="0" w:color="auto"/>
            <w:right w:val="none" w:sz="0" w:space="0" w:color="auto"/>
          </w:divBdr>
          <w:divsChild>
            <w:div w:id="2141340231">
              <w:marLeft w:val="0"/>
              <w:marRight w:val="0"/>
              <w:marTop w:val="0"/>
              <w:marBottom w:val="0"/>
              <w:divBdr>
                <w:top w:val="single" w:sz="4" w:space="7" w:color="CCCCCC"/>
                <w:left w:val="none" w:sz="0" w:space="0" w:color="auto"/>
                <w:bottom w:val="single" w:sz="4" w:space="0" w:color="CCCCCC"/>
                <w:right w:val="none" w:sz="0" w:space="0" w:color="auto"/>
              </w:divBdr>
              <w:divsChild>
                <w:div w:id="1425221288">
                  <w:marLeft w:val="0"/>
                  <w:marRight w:val="0"/>
                  <w:marTop w:val="0"/>
                  <w:marBottom w:val="0"/>
                  <w:divBdr>
                    <w:top w:val="none" w:sz="0" w:space="0" w:color="auto"/>
                    <w:left w:val="none" w:sz="0" w:space="0" w:color="auto"/>
                    <w:bottom w:val="none" w:sz="0" w:space="0" w:color="auto"/>
                    <w:right w:val="none" w:sz="0" w:space="0" w:color="auto"/>
                  </w:divBdr>
                  <w:divsChild>
                    <w:div w:id="570433297">
                      <w:marLeft w:val="0"/>
                      <w:marRight w:val="0"/>
                      <w:marTop w:val="0"/>
                      <w:marBottom w:val="0"/>
                      <w:divBdr>
                        <w:top w:val="none" w:sz="0" w:space="0" w:color="auto"/>
                        <w:left w:val="none" w:sz="0" w:space="0" w:color="auto"/>
                        <w:bottom w:val="none" w:sz="0" w:space="0" w:color="auto"/>
                        <w:right w:val="none" w:sz="0" w:space="0" w:color="auto"/>
                      </w:divBdr>
                      <w:divsChild>
                        <w:div w:id="382750117">
                          <w:marLeft w:val="0"/>
                          <w:marRight w:val="0"/>
                          <w:marTop w:val="0"/>
                          <w:marBottom w:val="0"/>
                          <w:divBdr>
                            <w:top w:val="none" w:sz="0" w:space="0" w:color="auto"/>
                            <w:left w:val="none" w:sz="0" w:space="0" w:color="auto"/>
                            <w:bottom w:val="none" w:sz="0" w:space="0" w:color="auto"/>
                            <w:right w:val="none" w:sz="0" w:space="0" w:color="auto"/>
                          </w:divBdr>
                        </w:div>
                        <w:div w:id="1522159175">
                          <w:marLeft w:val="0"/>
                          <w:marRight w:val="0"/>
                          <w:marTop w:val="0"/>
                          <w:marBottom w:val="0"/>
                          <w:divBdr>
                            <w:top w:val="none" w:sz="0" w:space="0" w:color="auto"/>
                            <w:left w:val="none" w:sz="0" w:space="0" w:color="auto"/>
                            <w:bottom w:val="none" w:sz="0" w:space="0" w:color="auto"/>
                            <w:right w:val="none" w:sz="0" w:space="0" w:color="auto"/>
                          </w:divBdr>
                          <w:divsChild>
                            <w:div w:id="1087578905">
                              <w:marLeft w:val="0"/>
                              <w:marRight w:val="0"/>
                              <w:marTop w:val="0"/>
                              <w:marBottom w:val="0"/>
                              <w:divBdr>
                                <w:top w:val="none" w:sz="0" w:space="0" w:color="auto"/>
                                <w:left w:val="none" w:sz="0" w:space="0" w:color="auto"/>
                                <w:bottom w:val="none" w:sz="0" w:space="0" w:color="auto"/>
                                <w:right w:val="none" w:sz="0" w:space="0" w:color="auto"/>
                              </w:divBdr>
                            </w:div>
                            <w:div w:id="1765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hyperlink" Target="http://www.gdrc.org/ngo/sample-by-laws.html" TargetMode="Externa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817</Words>
  <Characters>4657</Characters>
  <Application>Microsoft Macintosh Word</Application>
  <DocSecurity>0</DocSecurity>
  <Lines>38</Lines>
  <Paragraphs>9</Paragraphs>
  <ScaleCrop>false</ScaleCrop>
  <LinksUpToDate>false</LinksUpToDate>
  <CharactersWithSpaces>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Rob Camp</cp:lastModifiedBy>
  <cp:revision>5</cp:revision>
  <dcterms:created xsi:type="dcterms:W3CDTF">2010-09-08T16:26:00Z</dcterms:created>
  <dcterms:modified xsi:type="dcterms:W3CDTF">2011-10-16T12:08:00Z</dcterms:modified>
</cp:coreProperties>
</file>